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BF16A4">
      <w:r>
        <w:t xml:space="preserve">FCHS HONOR CODE PLEDGE: __________________________________________ DATE: _____________ </w:t>
      </w:r>
    </w:p>
    <w:p w:rsidR="00BF16A4" w:rsidRPr="00BF16A4" w:rsidRDefault="00BF16A4">
      <w:pPr>
        <w:rPr>
          <w:b/>
        </w:rPr>
      </w:pPr>
      <w:r w:rsidRPr="00BF16A4">
        <w:rPr>
          <w:b/>
        </w:rPr>
        <w:t>NOTES ON IMMIGRATION AND NATIVISM</w:t>
      </w:r>
    </w:p>
    <w:tbl>
      <w:tblPr>
        <w:tblStyle w:val="TableGrid"/>
        <w:tblW w:w="0" w:type="auto"/>
        <w:tblLook w:val="04A0" w:firstRow="1" w:lastRow="0" w:firstColumn="1" w:lastColumn="0" w:noHBand="0" w:noVBand="1"/>
      </w:tblPr>
      <w:tblGrid>
        <w:gridCol w:w="4788"/>
        <w:gridCol w:w="4788"/>
      </w:tblGrid>
      <w:tr w:rsidR="00BF16A4" w:rsidTr="00BF16A4">
        <w:tc>
          <w:tcPr>
            <w:tcW w:w="4788" w:type="dxa"/>
          </w:tcPr>
          <w:p w:rsidR="00BF16A4" w:rsidRPr="00BF16A4" w:rsidRDefault="00BF16A4">
            <w:pPr>
              <w:rPr>
                <w:b/>
              </w:rPr>
            </w:pPr>
            <w:r w:rsidRPr="00BF16A4">
              <w:rPr>
                <w:b/>
              </w:rPr>
              <w:t xml:space="preserve">Title Frame. </w:t>
            </w:r>
          </w:p>
          <w:p w:rsidR="00BF16A4" w:rsidRPr="00BF16A4" w:rsidRDefault="00BF16A4">
            <w:pPr>
              <w:rPr>
                <w:b/>
              </w:rPr>
            </w:pPr>
          </w:p>
        </w:tc>
        <w:tc>
          <w:tcPr>
            <w:tcW w:w="4788" w:type="dxa"/>
          </w:tcPr>
          <w:p w:rsidR="00BF16A4" w:rsidRPr="00AC0904" w:rsidRDefault="00AC0904">
            <w:pPr>
              <w:rPr>
                <w:b/>
                <w:i/>
              </w:rPr>
            </w:pPr>
            <w:r w:rsidRPr="00AC0904">
              <w:rPr>
                <w:b/>
                <w:i/>
              </w:rPr>
              <w:t>Immigration and Change: Immigration and Nativism in America at the Turn of the 20</w:t>
            </w:r>
            <w:r w:rsidRPr="00AC0904">
              <w:rPr>
                <w:b/>
                <w:i/>
                <w:vertAlign w:val="superscript"/>
              </w:rPr>
              <w:t>th</w:t>
            </w:r>
            <w:r w:rsidRPr="00AC0904">
              <w:rPr>
                <w:b/>
                <w:i/>
              </w:rPr>
              <w:t xml:space="preserve"> Century</w:t>
            </w:r>
          </w:p>
        </w:tc>
      </w:tr>
      <w:tr w:rsidR="00BF16A4" w:rsidTr="00BF16A4">
        <w:tc>
          <w:tcPr>
            <w:tcW w:w="4788" w:type="dxa"/>
          </w:tcPr>
          <w:p w:rsidR="00BF16A4" w:rsidRDefault="00AC0904">
            <w:pPr>
              <w:rPr>
                <w:b/>
              </w:rPr>
            </w:pPr>
            <w:r w:rsidRPr="00AC0904">
              <w:rPr>
                <w:b/>
              </w:rPr>
              <w:t xml:space="preserve">Frame 2.  Push and Pull Factors.  </w:t>
            </w:r>
          </w:p>
          <w:p w:rsidR="0085669D" w:rsidRDefault="0085669D" w:rsidP="0085669D">
            <w:r>
              <w:t xml:space="preserve">Reasons for Leaving Europe or Asia: </w:t>
            </w:r>
          </w:p>
          <w:p w:rsidR="0085669D" w:rsidRDefault="0085669D" w:rsidP="0085669D"/>
          <w:p w:rsidR="0085669D" w:rsidRDefault="0085669D" w:rsidP="0085669D"/>
          <w:p w:rsidR="0085669D" w:rsidRDefault="0085669D" w:rsidP="0085669D"/>
          <w:p w:rsidR="0085669D" w:rsidRDefault="0085669D" w:rsidP="0085669D"/>
          <w:p w:rsidR="0085669D" w:rsidRDefault="0085669D" w:rsidP="0085669D"/>
          <w:p w:rsidR="0085669D" w:rsidRDefault="0085669D" w:rsidP="0085669D"/>
          <w:p w:rsidR="0085669D" w:rsidRDefault="0085669D" w:rsidP="0085669D"/>
          <w:p w:rsidR="0085669D" w:rsidRDefault="0085669D" w:rsidP="0085669D">
            <w:r>
              <w:t xml:space="preserve">Reasons to Come to the United States of America: </w:t>
            </w:r>
          </w:p>
          <w:p w:rsidR="0085669D" w:rsidRDefault="0085669D" w:rsidP="0085669D"/>
          <w:p w:rsidR="0085669D" w:rsidRDefault="0085669D" w:rsidP="0085669D"/>
          <w:p w:rsidR="0085669D" w:rsidRDefault="0085669D" w:rsidP="0085669D"/>
          <w:p w:rsidR="0085669D" w:rsidRDefault="0085669D" w:rsidP="0085669D"/>
          <w:p w:rsidR="0085669D" w:rsidRDefault="0085669D" w:rsidP="0085669D"/>
          <w:p w:rsidR="0085669D" w:rsidRDefault="0085669D" w:rsidP="0085669D"/>
          <w:p w:rsidR="0085669D" w:rsidRPr="00AC0904" w:rsidRDefault="0085669D">
            <w:pPr>
              <w:rPr>
                <w:b/>
              </w:rPr>
            </w:pPr>
          </w:p>
        </w:tc>
        <w:tc>
          <w:tcPr>
            <w:tcW w:w="4788" w:type="dxa"/>
          </w:tcPr>
          <w:p w:rsidR="0085669D" w:rsidRDefault="0085669D"/>
          <w:p w:rsidR="0085669D" w:rsidRDefault="0085669D"/>
          <w:p w:rsidR="0085669D" w:rsidRDefault="0085669D"/>
          <w:p w:rsidR="0085669D" w:rsidRDefault="0085669D"/>
          <w:p w:rsidR="0085669D" w:rsidRDefault="0085669D"/>
          <w:p w:rsidR="0085669D" w:rsidRDefault="0085669D"/>
          <w:p w:rsidR="0085669D" w:rsidRDefault="0085669D"/>
        </w:tc>
      </w:tr>
      <w:tr w:rsidR="00BF16A4" w:rsidTr="00BF16A4">
        <w:tc>
          <w:tcPr>
            <w:tcW w:w="4788" w:type="dxa"/>
          </w:tcPr>
          <w:p w:rsidR="00BF16A4" w:rsidRPr="0085669D" w:rsidRDefault="0085669D">
            <w:pPr>
              <w:rPr>
                <w:b/>
              </w:rPr>
            </w:pPr>
            <w:r w:rsidRPr="0085669D">
              <w:rPr>
                <w:b/>
              </w:rPr>
              <w:t xml:space="preserve">Frame 3.  Other Reasons for Coming to America. </w:t>
            </w:r>
          </w:p>
          <w:p w:rsidR="0085669D" w:rsidRDefault="0085669D"/>
          <w:p w:rsidR="0085669D" w:rsidRDefault="0085669D"/>
          <w:p w:rsidR="0085669D" w:rsidRDefault="0085669D"/>
          <w:p w:rsidR="0085669D" w:rsidRDefault="0085669D"/>
          <w:p w:rsidR="0085669D" w:rsidRDefault="0085669D"/>
          <w:p w:rsidR="0085669D" w:rsidRDefault="0085669D"/>
          <w:p w:rsidR="0085669D" w:rsidRDefault="0085669D"/>
        </w:tc>
        <w:tc>
          <w:tcPr>
            <w:tcW w:w="4788" w:type="dxa"/>
          </w:tcPr>
          <w:p w:rsidR="00BF16A4" w:rsidRDefault="00BF16A4"/>
        </w:tc>
      </w:tr>
      <w:tr w:rsidR="00BF16A4" w:rsidTr="00BF16A4">
        <w:tc>
          <w:tcPr>
            <w:tcW w:w="4788" w:type="dxa"/>
          </w:tcPr>
          <w:p w:rsidR="00BF16A4" w:rsidRPr="0085669D" w:rsidRDefault="0085669D">
            <w:pPr>
              <w:rPr>
                <w:b/>
              </w:rPr>
            </w:pPr>
            <w:r w:rsidRPr="0085669D">
              <w:rPr>
                <w:b/>
              </w:rPr>
              <w:t xml:space="preserve">Frame 4.  “Old Immigrants” V. “New Immigrants” </w:t>
            </w:r>
          </w:p>
          <w:p w:rsidR="0085669D" w:rsidRPr="0085669D" w:rsidRDefault="0085669D">
            <w:pPr>
              <w:rPr>
                <w:b/>
              </w:rPr>
            </w:pPr>
          </w:p>
          <w:p w:rsidR="0085669D" w:rsidRPr="00A8143D" w:rsidRDefault="0085669D" w:rsidP="0085669D">
            <w:pPr>
              <w:jc w:val="center"/>
              <w:rPr>
                <w:u w:val="single"/>
              </w:rPr>
            </w:pPr>
            <w:r w:rsidRPr="00A8143D">
              <w:rPr>
                <w:u w:val="single"/>
              </w:rPr>
              <w:t>“OLD IMMIGRANTS”</w:t>
            </w:r>
          </w:p>
          <w:p w:rsidR="0085669D" w:rsidRPr="0085669D" w:rsidRDefault="0085669D">
            <w:pPr>
              <w:rPr>
                <w:b/>
              </w:rPr>
            </w:pPr>
          </w:p>
          <w:p w:rsidR="0085669D" w:rsidRPr="0085669D" w:rsidRDefault="0085669D">
            <w:pPr>
              <w:rPr>
                <w:b/>
              </w:rPr>
            </w:pPr>
          </w:p>
          <w:p w:rsidR="0085669D" w:rsidRPr="0085669D" w:rsidRDefault="0085669D">
            <w:pPr>
              <w:rPr>
                <w:b/>
              </w:rPr>
            </w:pPr>
          </w:p>
          <w:p w:rsidR="0085669D" w:rsidRPr="0085669D" w:rsidRDefault="0085669D">
            <w:pPr>
              <w:rPr>
                <w:b/>
              </w:rPr>
            </w:pPr>
          </w:p>
          <w:p w:rsidR="0085669D" w:rsidRPr="0085669D" w:rsidRDefault="0085669D">
            <w:pPr>
              <w:rPr>
                <w:b/>
              </w:rPr>
            </w:pPr>
          </w:p>
          <w:p w:rsidR="0085669D" w:rsidRPr="0085669D" w:rsidRDefault="0085669D">
            <w:pPr>
              <w:rPr>
                <w:b/>
              </w:rPr>
            </w:pPr>
          </w:p>
          <w:p w:rsidR="0085669D" w:rsidRDefault="0085669D">
            <w:pPr>
              <w:rPr>
                <w:b/>
              </w:rPr>
            </w:pPr>
          </w:p>
          <w:p w:rsidR="0085669D" w:rsidRDefault="0085669D">
            <w:pPr>
              <w:rPr>
                <w:b/>
              </w:rPr>
            </w:pPr>
          </w:p>
          <w:p w:rsidR="0085669D" w:rsidRDefault="0085669D">
            <w:pPr>
              <w:rPr>
                <w:b/>
              </w:rPr>
            </w:pPr>
          </w:p>
          <w:p w:rsidR="0085669D" w:rsidRDefault="0085669D">
            <w:pPr>
              <w:rPr>
                <w:b/>
              </w:rPr>
            </w:pPr>
          </w:p>
          <w:p w:rsidR="0085669D" w:rsidRDefault="0085669D">
            <w:pPr>
              <w:rPr>
                <w:b/>
              </w:rPr>
            </w:pPr>
          </w:p>
          <w:p w:rsidR="0085669D" w:rsidRPr="0085669D" w:rsidRDefault="0085669D">
            <w:pPr>
              <w:rPr>
                <w:b/>
              </w:rPr>
            </w:pPr>
          </w:p>
          <w:p w:rsidR="0085669D" w:rsidRPr="0085669D" w:rsidRDefault="0085669D">
            <w:pPr>
              <w:rPr>
                <w:b/>
              </w:rPr>
            </w:pPr>
          </w:p>
        </w:tc>
        <w:tc>
          <w:tcPr>
            <w:tcW w:w="4788" w:type="dxa"/>
          </w:tcPr>
          <w:p w:rsidR="00BF16A4" w:rsidRDefault="00BF16A4" w:rsidP="0085669D">
            <w:pPr>
              <w:jc w:val="center"/>
            </w:pPr>
          </w:p>
          <w:p w:rsidR="0085669D" w:rsidRDefault="0085669D" w:rsidP="0085669D">
            <w:pPr>
              <w:jc w:val="center"/>
            </w:pPr>
          </w:p>
          <w:p w:rsidR="0085669D" w:rsidRPr="00A8143D" w:rsidRDefault="0085669D" w:rsidP="0085669D">
            <w:pPr>
              <w:jc w:val="center"/>
              <w:rPr>
                <w:u w:val="single"/>
              </w:rPr>
            </w:pPr>
            <w:r w:rsidRPr="00A8143D">
              <w:rPr>
                <w:u w:val="single"/>
              </w:rPr>
              <w:t>“NEW IMMIGRANTS”</w:t>
            </w:r>
          </w:p>
        </w:tc>
      </w:tr>
      <w:tr w:rsidR="00BF16A4" w:rsidTr="00BF16A4">
        <w:tc>
          <w:tcPr>
            <w:tcW w:w="4788" w:type="dxa"/>
          </w:tcPr>
          <w:p w:rsidR="00BF16A4" w:rsidRPr="0085669D" w:rsidRDefault="0085669D">
            <w:pPr>
              <w:rPr>
                <w:b/>
              </w:rPr>
            </w:pPr>
            <w:r w:rsidRPr="0085669D">
              <w:rPr>
                <w:b/>
              </w:rPr>
              <w:lastRenderedPageBreak/>
              <w:t xml:space="preserve">Frame 5.  Identify the two immigration stations one on the East Coast and one on the West Coast. </w:t>
            </w:r>
          </w:p>
          <w:p w:rsidR="0085669D" w:rsidRPr="0085669D" w:rsidRDefault="0085669D">
            <w:pPr>
              <w:rPr>
                <w:b/>
              </w:rPr>
            </w:pPr>
          </w:p>
          <w:p w:rsidR="0085669D" w:rsidRPr="0085669D" w:rsidRDefault="0085669D">
            <w:pPr>
              <w:rPr>
                <w:b/>
              </w:rPr>
            </w:pPr>
          </w:p>
          <w:p w:rsidR="0085669D" w:rsidRPr="0085669D" w:rsidRDefault="0085669D">
            <w:pPr>
              <w:rPr>
                <w:b/>
              </w:rPr>
            </w:pPr>
          </w:p>
          <w:p w:rsidR="0085669D" w:rsidRPr="0085669D" w:rsidRDefault="0085669D">
            <w:pPr>
              <w:rPr>
                <w:b/>
              </w:rPr>
            </w:pPr>
          </w:p>
          <w:p w:rsidR="0085669D" w:rsidRPr="0085669D" w:rsidRDefault="0085669D">
            <w:pPr>
              <w:rPr>
                <w:b/>
              </w:rPr>
            </w:pPr>
          </w:p>
        </w:tc>
        <w:tc>
          <w:tcPr>
            <w:tcW w:w="4788" w:type="dxa"/>
          </w:tcPr>
          <w:p w:rsidR="00BF16A4" w:rsidRPr="00A8143D" w:rsidRDefault="0085669D">
            <w:pPr>
              <w:rPr>
                <w:u w:val="single"/>
              </w:rPr>
            </w:pPr>
            <w:r w:rsidRPr="00A8143D">
              <w:rPr>
                <w:u w:val="single"/>
              </w:rPr>
              <w:t xml:space="preserve">New York Harbor: </w:t>
            </w:r>
          </w:p>
          <w:p w:rsidR="0085669D" w:rsidRPr="00A8143D" w:rsidRDefault="0085669D">
            <w:pPr>
              <w:rPr>
                <w:u w:val="single"/>
              </w:rPr>
            </w:pPr>
          </w:p>
          <w:p w:rsidR="0085669D" w:rsidRPr="00A8143D" w:rsidRDefault="0085669D">
            <w:pPr>
              <w:rPr>
                <w:u w:val="single"/>
              </w:rPr>
            </w:pPr>
          </w:p>
          <w:p w:rsidR="0085669D" w:rsidRDefault="0085669D">
            <w:r w:rsidRPr="00A8143D">
              <w:rPr>
                <w:u w:val="single"/>
              </w:rPr>
              <w:t>San Francisco Harbor</w:t>
            </w:r>
            <w:r w:rsidRPr="00A8143D">
              <w:t>:</w:t>
            </w:r>
            <w:r>
              <w:t xml:space="preserve"> </w:t>
            </w:r>
          </w:p>
        </w:tc>
      </w:tr>
      <w:tr w:rsidR="00BF16A4" w:rsidTr="00BF16A4">
        <w:tc>
          <w:tcPr>
            <w:tcW w:w="4788" w:type="dxa"/>
          </w:tcPr>
          <w:p w:rsidR="00BF16A4" w:rsidRPr="0085669D" w:rsidRDefault="0085669D">
            <w:pPr>
              <w:rPr>
                <w:b/>
              </w:rPr>
            </w:pPr>
            <w:r w:rsidRPr="0085669D">
              <w:rPr>
                <w:b/>
              </w:rPr>
              <w:t>Frame 6.  Define Assimilation.</w:t>
            </w:r>
          </w:p>
          <w:p w:rsidR="0085669D" w:rsidRDefault="0085669D"/>
          <w:p w:rsidR="0085669D" w:rsidRDefault="0085669D"/>
          <w:p w:rsidR="0085669D" w:rsidRPr="00A8143D" w:rsidRDefault="0085669D" w:rsidP="0085669D">
            <w:pPr>
              <w:jc w:val="center"/>
              <w:rPr>
                <w:rFonts w:ascii="Lucida Sans Typewriter" w:hAnsi="Lucida Sans Typewriter"/>
                <w:u w:val="single"/>
              </w:rPr>
            </w:pPr>
            <w:r w:rsidRPr="00A8143D">
              <w:rPr>
                <w:rFonts w:ascii="Lucida Sans Typewriter" w:hAnsi="Lucida Sans Typewriter"/>
                <w:u w:val="single"/>
              </w:rPr>
              <w:t xml:space="preserve">assimilation - </w:t>
            </w:r>
          </w:p>
          <w:p w:rsidR="0085669D" w:rsidRDefault="0085669D"/>
          <w:p w:rsidR="0085669D" w:rsidRDefault="0085669D"/>
          <w:p w:rsidR="0085669D" w:rsidRDefault="0085669D"/>
        </w:tc>
        <w:tc>
          <w:tcPr>
            <w:tcW w:w="4788" w:type="dxa"/>
          </w:tcPr>
          <w:p w:rsidR="00BF16A4" w:rsidRDefault="00BF16A4"/>
        </w:tc>
      </w:tr>
      <w:tr w:rsidR="00BF16A4" w:rsidTr="00BF16A4">
        <w:tc>
          <w:tcPr>
            <w:tcW w:w="4788" w:type="dxa"/>
          </w:tcPr>
          <w:p w:rsidR="00BF16A4" w:rsidRPr="0085669D" w:rsidRDefault="0085669D">
            <w:pPr>
              <w:rPr>
                <w:b/>
              </w:rPr>
            </w:pPr>
            <w:r w:rsidRPr="0085669D">
              <w:rPr>
                <w:b/>
              </w:rPr>
              <w:t>Frame 7.  Evaluate Theodore Roosevelt’s statement on Immigration.  Was he a Nativist by the standards of early 20</w:t>
            </w:r>
            <w:r w:rsidRPr="0085669D">
              <w:rPr>
                <w:b/>
                <w:vertAlign w:val="superscript"/>
              </w:rPr>
              <w:t>th</w:t>
            </w:r>
            <w:r w:rsidRPr="0085669D">
              <w:rPr>
                <w:b/>
              </w:rPr>
              <w:t xml:space="preserve"> Century America?  How would his comments be viewed by 21</w:t>
            </w:r>
            <w:r w:rsidRPr="0085669D">
              <w:rPr>
                <w:b/>
                <w:vertAlign w:val="superscript"/>
              </w:rPr>
              <w:t>st</w:t>
            </w:r>
            <w:r w:rsidRPr="0085669D">
              <w:rPr>
                <w:b/>
              </w:rPr>
              <w:t xml:space="preserve"> Century Americans? </w:t>
            </w:r>
          </w:p>
          <w:p w:rsidR="0085669D" w:rsidRPr="0085669D" w:rsidRDefault="0085669D">
            <w:pPr>
              <w:rPr>
                <w:b/>
              </w:rPr>
            </w:pPr>
          </w:p>
          <w:p w:rsidR="0085669D" w:rsidRDefault="0085669D"/>
          <w:p w:rsidR="0085669D" w:rsidRDefault="0085669D"/>
          <w:p w:rsidR="0085669D" w:rsidRDefault="0085669D"/>
          <w:p w:rsidR="0085669D" w:rsidRDefault="0085669D"/>
          <w:p w:rsidR="0085669D" w:rsidRDefault="0085669D"/>
        </w:tc>
        <w:tc>
          <w:tcPr>
            <w:tcW w:w="4788" w:type="dxa"/>
          </w:tcPr>
          <w:p w:rsidR="00BF16A4" w:rsidRDefault="00BF16A4"/>
        </w:tc>
      </w:tr>
      <w:tr w:rsidR="00BF16A4" w:rsidTr="00BF16A4">
        <w:tc>
          <w:tcPr>
            <w:tcW w:w="4788" w:type="dxa"/>
          </w:tcPr>
          <w:p w:rsidR="00BF16A4" w:rsidRPr="0085669D" w:rsidRDefault="0085669D">
            <w:pPr>
              <w:rPr>
                <w:b/>
              </w:rPr>
            </w:pPr>
            <w:r w:rsidRPr="0085669D">
              <w:rPr>
                <w:b/>
              </w:rPr>
              <w:t xml:space="preserve">Frame 8.  What is an ethnic neighborhood? </w:t>
            </w:r>
          </w:p>
          <w:p w:rsidR="0085669D" w:rsidRPr="0085669D" w:rsidRDefault="0085669D">
            <w:pPr>
              <w:rPr>
                <w:b/>
              </w:rPr>
            </w:pPr>
          </w:p>
          <w:p w:rsidR="0085669D" w:rsidRPr="0085669D" w:rsidRDefault="0085669D">
            <w:pPr>
              <w:rPr>
                <w:b/>
              </w:rPr>
            </w:pPr>
          </w:p>
          <w:p w:rsidR="0085669D" w:rsidRPr="0085669D" w:rsidRDefault="0085669D">
            <w:pPr>
              <w:rPr>
                <w:b/>
              </w:rPr>
            </w:pPr>
          </w:p>
          <w:p w:rsidR="00A8143D" w:rsidRDefault="0085669D" w:rsidP="0085669D">
            <w:pPr>
              <w:jc w:val="center"/>
            </w:pPr>
            <w:r w:rsidRPr="00A8143D">
              <w:rPr>
                <w:rFonts w:ascii="Lucida Sans Typewriter" w:hAnsi="Lucida Sans Typewriter"/>
                <w:u w:val="single"/>
              </w:rPr>
              <w:t>ethnic neighborhood</w:t>
            </w:r>
            <w:r w:rsidRPr="00A8143D">
              <w:t xml:space="preserve"> </w:t>
            </w:r>
            <w:r w:rsidR="00A8143D">
              <w:t xml:space="preserve">– </w:t>
            </w:r>
          </w:p>
          <w:p w:rsidR="0085669D" w:rsidRPr="0085669D" w:rsidRDefault="0085669D" w:rsidP="0085669D">
            <w:pPr>
              <w:jc w:val="center"/>
              <w:rPr>
                <w:b/>
              </w:rPr>
            </w:pPr>
            <w:r w:rsidRPr="0085669D">
              <w:rPr>
                <w:b/>
              </w:rPr>
              <w:t xml:space="preserve"> </w:t>
            </w:r>
          </w:p>
          <w:p w:rsidR="0085669D" w:rsidRPr="0085669D" w:rsidRDefault="0085669D">
            <w:pPr>
              <w:rPr>
                <w:b/>
              </w:rPr>
            </w:pPr>
          </w:p>
          <w:p w:rsidR="0085669D" w:rsidRPr="0085669D" w:rsidRDefault="0085669D">
            <w:pPr>
              <w:rPr>
                <w:b/>
              </w:rPr>
            </w:pPr>
          </w:p>
          <w:p w:rsidR="0085669D" w:rsidRPr="0085669D" w:rsidRDefault="0085669D">
            <w:pPr>
              <w:rPr>
                <w:b/>
              </w:rPr>
            </w:pPr>
          </w:p>
          <w:p w:rsidR="0085669D" w:rsidRPr="0085669D" w:rsidRDefault="0085669D">
            <w:pPr>
              <w:rPr>
                <w:b/>
              </w:rPr>
            </w:pPr>
          </w:p>
        </w:tc>
        <w:tc>
          <w:tcPr>
            <w:tcW w:w="4788" w:type="dxa"/>
          </w:tcPr>
          <w:p w:rsidR="00BF16A4" w:rsidRDefault="00BF16A4"/>
        </w:tc>
      </w:tr>
      <w:tr w:rsidR="00A8143D" w:rsidTr="00BF16A4">
        <w:tc>
          <w:tcPr>
            <w:tcW w:w="4788" w:type="dxa"/>
          </w:tcPr>
          <w:p w:rsidR="00A8143D" w:rsidRDefault="00A8143D">
            <w:pPr>
              <w:rPr>
                <w:b/>
              </w:rPr>
            </w:pPr>
            <w:r>
              <w:rPr>
                <w:b/>
              </w:rPr>
              <w:t xml:space="preserve">Frame 9.  Is the term “Melting Pot” an accurate description of the assimilation process of immigrants in the United States of America?  Explain. </w:t>
            </w:r>
          </w:p>
          <w:p w:rsidR="00A8143D" w:rsidRDefault="00A8143D">
            <w:pPr>
              <w:rPr>
                <w:b/>
              </w:rPr>
            </w:pPr>
          </w:p>
          <w:p w:rsidR="00A8143D" w:rsidRDefault="00A8143D">
            <w:pPr>
              <w:rPr>
                <w:b/>
              </w:rPr>
            </w:pPr>
          </w:p>
          <w:p w:rsidR="00A8143D" w:rsidRDefault="00A8143D">
            <w:pPr>
              <w:rPr>
                <w:b/>
              </w:rPr>
            </w:pPr>
          </w:p>
          <w:p w:rsidR="00A8143D" w:rsidRPr="00A8143D" w:rsidRDefault="00A8143D" w:rsidP="00A8143D">
            <w:pPr>
              <w:jc w:val="center"/>
              <w:rPr>
                <w:rFonts w:ascii="Lucida Sans Typewriter" w:hAnsi="Lucida Sans Typewriter"/>
                <w:u w:val="single"/>
              </w:rPr>
            </w:pPr>
            <w:r w:rsidRPr="00A8143D">
              <w:rPr>
                <w:rFonts w:ascii="Lucida Sans Typewriter" w:hAnsi="Lucida Sans Typewriter"/>
                <w:u w:val="single"/>
              </w:rPr>
              <w:t xml:space="preserve">Melting Pot - </w:t>
            </w: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Pr="0085669D" w:rsidRDefault="00A8143D">
            <w:pPr>
              <w:rPr>
                <w:b/>
              </w:rPr>
            </w:pPr>
          </w:p>
        </w:tc>
        <w:tc>
          <w:tcPr>
            <w:tcW w:w="4788" w:type="dxa"/>
          </w:tcPr>
          <w:p w:rsidR="00A8143D" w:rsidRDefault="00A8143D"/>
        </w:tc>
      </w:tr>
      <w:tr w:rsidR="00A8143D" w:rsidTr="00BF16A4">
        <w:tc>
          <w:tcPr>
            <w:tcW w:w="4788" w:type="dxa"/>
          </w:tcPr>
          <w:p w:rsidR="00A8143D" w:rsidRDefault="00A8143D">
            <w:pPr>
              <w:rPr>
                <w:b/>
              </w:rPr>
            </w:pPr>
            <w:r>
              <w:rPr>
                <w:b/>
              </w:rPr>
              <w:lastRenderedPageBreak/>
              <w:t xml:space="preserve">Frame 10.  How did public schools assist the assimilation process of immigrant groups in the United States? Who encouraged their creation?  How did Irish immigrants and some others respond to the creation of public schools? </w:t>
            </w: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Pr="0085669D" w:rsidRDefault="00A8143D">
            <w:pPr>
              <w:rPr>
                <w:b/>
              </w:rPr>
            </w:pPr>
          </w:p>
        </w:tc>
        <w:tc>
          <w:tcPr>
            <w:tcW w:w="4788" w:type="dxa"/>
          </w:tcPr>
          <w:p w:rsidR="00A8143D" w:rsidRDefault="00A8143D"/>
        </w:tc>
      </w:tr>
      <w:tr w:rsidR="00A8143D" w:rsidTr="00BF16A4">
        <w:tc>
          <w:tcPr>
            <w:tcW w:w="4788" w:type="dxa"/>
          </w:tcPr>
          <w:p w:rsidR="00A8143D" w:rsidRDefault="00A8143D">
            <w:pPr>
              <w:rPr>
                <w:b/>
              </w:rPr>
            </w:pPr>
            <w:r>
              <w:rPr>
                <w:b/>
              </w:rPr>
              <w:t xml:space="preserve">Frame 11.  List at least five (5) </w:t>
            </w:r>
            <w:proofErr w:type="gramStart"/>
            <w:r>
              <w:rPr>
                <w:b/>
              </w:rPr>
              <w:t>contribution</w:t>
            </w:r>
            <w:proofErr w:type="gramEnd"/>
            <w:r>
              <w:rPr>
                <w:b/>
              </w:rPr>
              <w:t xml:space="preserve"> of immigrants to the prosperity and quality of life in the United States of America. </w:t>
            </w: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Pr="0085669D" w:rsidRDefault="00A8143D">
            <w:pPr>
              <w:rPr>
                <w:b/>
              </w:rPr>
            </w:pPr>
          </w:p>
        </w:tc>
        <w:tc>
          <w:tcPr>
            <w:tcW w:w="4788" w:type="dxa"/>
          </w:tcPr>
          <w:p w:rsidR="00A8143D" w:rsidRDefault="00A8143D"/>
        </w:tc>
      </w:tr>
      <w:tr w:rsidR="00A8143D" w:rsidTr="00BF16A4">
        <w:tc>
          <w:tcPr>
            <w:tcW w:w="4788" w:type="dxa"/>
          </w:tcPr>
          <w:p w:rsidR="00A8143D" w:rsidRDefault="00A8143D">
            <w:pPr>
              <w:rPr>
                <w:b/>
              </w:rPr>
            </w:pPr>
            <w:r>
              <w:rPr>
                <w:b/>
              </w:rPr>
              <w:t xml:space="preserve">Frame 12.  Define Nativism. </w:t>
            </w: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Pr="00A8143D" w:rsidRDefault="00A8143D" w:rsidP="00A8143D">
            <w:pPr>
              <w:jc w:val="center"/>
              <w:rPr>
                <w:rFonts w:ascii="Lucida Sans Typewriter" w:hAnsi="Lucida Sans Typewriter"/>
                <w:u w:val="single"/>
              </w:rPr>
            </w:pPr>
            <w:r w:rsidRPr="00A8143D">
              <w:rPr>
                <w:rFonts w:ascii="Lucida Sans Typewriter" w:hAnsi="Lucida Sans Typewriter"/>
                <w:u w:val="single"/>
              </w:rPr>
              <w:t>Nativism -</w:t>
            </w:r>
          </w:p>
          <w:p w:rsidR="00A8143D" w:rsidRDefault="00A8143D">
            <w:pPr>
              <w:rPr>
                <w:b/>
              </w:rPr>
            </w:pPr>
          </w:p>
          <w:p w:rsidR="00A8143D" w:rsidRDefault="00A8143D">
            <w:pPr>
              <w:rPr>
                <w:b/>
              </w:rPr>
            </w:pPr>
          </w:p>
          <w:p w:rsidR="00A8143D" w:rsidRDefault="00A8143D">
            <w:pPr>
              <w:rPr>
                <w:b/>
              </w:rPr>
            </w:pPr>
          </w:p>
          <w:p w:rsidR="00A8143D" w:rsidRDefault="00A8143D">
            <w:pPr>
              <w:rPr>
                <w:b/>
              </w:rPr>
            </w:pPr>
          </w:p>
          <w:p w:rsidR="00A8143D" w:rsidRPr="0085669D" w:rsidRDefault="00A8143D">
            <w:pPr>
              <w:rPr>
                <w:b/>
              </w:rPr>
            </w:pPr>
          </w:p>
        </w:tc>
        <w:tc>
          <w:tcPr>
            <w:tcW w:w="4788" w:type="dxa"/>
          </w:tcPr>
          <w:p w:rsidR="00A8143D" w:rsidRDefault="00A8143D"/>
        </w:tc>
      </w:tr>
      <w:tr w:rsidR="00A8143D" w:rsidTr="00BF16A4">
        <w:tc>
          <w:tcPr>
            <w:tcW w:w="4788" w:type="dxa"/>
          </w:tcPr>
          <w:p w:rsidR="00A8143D" w:rsidRDefault="00A8143D">
            <w:pPr>
              <w:rPr>
                <w:b/>
              </w:rPr>
            </w:pPr>
            <w:r>
              <w:rPr>
                <w:b/>
              </w:rPr>
              <w:t xml:space="preserve">Frame 13 and Frame 14.  Interpret this political cartoon: </w:t>
            </w:r>
          </w:p>
          <w:p w:rsidR="00A8143D" w:rsidRDefault="00BD07E8" w:rsidP="00BD07E8">
            <w:pPr>
              <w:jc w:val="center"/>
              <w:rPr>
                <w:b/>
              </w:rPr>
            </w:pPr>
            <w:r w:rsidRPr="00BD07E8">
              <w:rPr>
                <w:b/>
              </w:rPr>
              <w:drawing>
                <wp:inline distT="0" distB="0" distL="0" distR="0" wp14:anchorId="096C4B4D" wp14:editId="1A917C73">
                  <wp:extent cx="1966823" cy="1767068"/>
                  <wp:effectExtent l="0" t="0" r="0" b="5080"/>
                  <wp:docPr id="8" name="Content Placeholder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Content Placeholder 7"/>
                          <pic:cNvPicPr>
                            <a:picLocks noGrp="1"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8496" cy="1768571"/>
                          </a:xfrm>
                          <a:prstGeom prst="rect">
                            <a:avLst/>
                          </a:prstGeom>
                        </pic:spPr>
                      </pic:pic>
                    </a:graphicData>
                  </a:graphic>
                </wp:inline>
              </w:drawing>
            </w:r>
          </w:p>
          <w:p w:rsidR="00A8143D" w:rsidRDefault="00A8143D">
            <w:pPr>
              <w:rPr>
                <w:b/>
              </w:rPr>
            </w:pPr>
          </w:p>
          <w:p w:rsidR="00A8143D" w:rsidRDefault="00A8143D">
            <w:pPr>
              <w:rPr>
                <w:b/>
              </w:rPr>
            </w:pPr>
          </w:p>
          <w:p w:rsidR="00A8143D" w:rsidRPr="0085669D" w:rsidRDefault="00BD07E8" w:rsidP="00BD07E8">
            <w:pPr>
              <w:jc w:val="center"/>
              <w:rPr>
                <w:b/>
              </w:rPr>
            </w:pPr>
            <w:r w:rsidRPr="00BD07E8">
              <w:rPr>
                <w:b/>
              </w:rPr>
              <w:drawing>
                <wp:inline distT="0" distB="0" distL="0" distR="0" wp14:anchorId="5A601973" wp14:editId="33BD2A2B">
                  <wp:extent cx="1871932" cy="1681814"/>
                  <wp:effectExtent l="0" t="0" r="0" b="0"/>
                  <wp:docPr id="1" name="Content Placeholder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Content Placeholder 7"/>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76640" cy="1686043"/>
                          </a:xfrm>
                          <a:prstGeom prst="rect">
                            <a:avLst/>
                          </a:prstGeom>
                        </pic:spPr>
                      </pic:pic>
                    </a:graphicData>
                  </a:graphic>
                </wp:inline>
              </w:drawing>
            </w:r>
          </w:p>
        </w:tc>
        <w:tc>
          <w:tcPr>
            <w:tcW w:w="4788" w:type="dxa"/>
          </w:tcPr>
          <w:p w:rsidR="00A8143D" w:rsidRDefault="00BD07E8">
            <w:r>
              <w:lastRenderedPageBreak/>
              <w:t xml:space="preserve">What groups of Americans supported anti-immigrant, nativist cartoons like this one? </w:t>
            </w:r>
          </w:p>
          <w:p w:rsidR="00BD07E8" w:rsidRDefault="00BD07E8"/>
          <w:p w:rsidR="00BD07E8" w:rsidRDefault="00BD07E8"/>
          <w:p w:rsidR="00BD07E8" w:rsidRDefault="00BD07E8"/>
          <w:p w:rsidR="00BD07E8" w:rsidRDefault="00BD07E8"/>
          <w:p w:rsidR="00BD07E8" w:rsidRDefault="00BD07E8"/>
          <w:p w:rsidR="00BD07E8" w:rsidRDefault="00BD07E8"/>
          <w:p w:rsidR="00BD07E8" w:rsidRDefault="00BD07E8"/>
          <w:p w:rsidR="00BD07E8" w:rsidRDefault="00BD07E8"/>
          <w:p w:rsidR="00BD07E8" w:rsidRDefault="00BD07E8"/>
          <w:p w:rsidR="00BD07E8" w:rsidRDefault="00BD07E8"/>
          <w:p w:rsidR="00BD07E8" w:rsidRDefault="00BD07E8"/>
          <w:p w:rsidR="00BD07E8" w:rsidRDefault="00BD07E8"/>
          <w:p w:rsidR="00BD07E8" w:rsidRDefault="00BD07E8"/>
          <w:p w:rsidR="00BD07E8" w:rsidRDefault="00BD07E8">
            <w:r>
              <w:t>How did the Nativist beliefs of Americans influence both the Chinese and the Irish?  How are their assimilation stories similar?  How are their assimilation stories different?</w:t>
            </w:r>
          </w:p>
          <w:p w:rsidR="00BD07E8" w:rsidRDefault="00BD07E8"/>
          <w:p w:rsidR="00BD07E8" w:rsidRDefault="00BD07E8"/>
          <w:p w:rsidR="00BD07E8" w:rsidRDefault="00BD07E8"/>
          <w:p w:rsidR="00BD07E8" w:rsidRDefault="00BD07E8"/>
          <w:p w:rsidR="00BD07E8" w:rsidRDefault="00BD07E8"/>
          <w:p w:rsidR="00BD07E8" w:rsidRDefault="00BD07E8"/>
          <w:p w:rsidR="00BD07E8" w:rsidRDefault="00BD07E8"/>
        </w:tc>
      </w:tr>
      <w:tr w:rsidR="00A8143D" w:rsidTr="00BF16A4">
        <w:tc>
          <w:tcPr>
            <w:tcW w:w="4788" w:type="dxa"/>
          </w:tcPr>
          <w:p w:rsidR="00A8143D" w:rsidRDefault="00BD07E8">
            <w:pPr>
              <w:rPr>
                <w:b/>
              </w:rPr>
            </w:pPr>
            <w:r>
              <w:rPr>
                <w:b/>
              </w:rPr>
              <w:lastRenderedPageBreak/>
              <w:t xml:space="preserve">Frame 15.  What negative character traits were assigned to immigrants?   Was this fair, or were Americans often “blaming the victim?” </w:t>
            </w:r>
          </w:p>
          <w:p w:rsidR="00BD07E8" w:rsidRDefault="00BD07E8">
            <w:pPr>
              <w:rPr>
                <w:b/>
              </w:rPr>
            </w:pPr>
          </w:p>
          <w:p w:rsidR="00BD07E8" w:rsidRDefault="00BD07E8" w:rsidP="00BD07E8">
            <w:pPr>
              <w:jc w:val="center"/>
              <w:rPr>
                <w:b/>
              </w:rPr>
            </w:pPr>
            <w:r w:rsidRPr="00BD07E8">
              <w:rPr>
                <w:b/>
              </w:rPr>
              <w:drawing>
                <wp:inline distT="0" distB="0" distL="0" distR="0" wp14:anchorId="7B0781D8" wp14:editId="6A0D2D95">
                  <wp:extent cx="1803460" cy="1923691"/>
                  <wp:effectExtent l="0" t="0" r="6350" b="635"/>
                  <wp:docPr id="2" name="Content Placeholder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Content Placeholder 7"/>
                          <pic:cNvPicPr>
                            <a:picLocks noGrp="1"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804825" cy="1925147"/>
                          </a:xfrm>
                          <a:prstGeom prst="rect">
                            <a:avLst/>
                          </a:prstGeom>
                        </pic:spPr>
                      </pic:pic>
                    </a:graphicData>
                  </a:graphic>
                </wp:inline>
              </w:drawing>
            </w:r>
          </w:p>
          <w:p w:rsidR="00BD07E8" w:rsidRDefault="00BD07E8">
            <w:pPr>
              <w:rPr>
                <w:b/>
              </w:rPr>
            </w:pPr>
          </w:p>
          <w:p w:rsidR="00BD07E8" w:rsidRDefault="00BD07E8">
            <w:pPr>
              <w:rPr>
                <w:b/>
              </w:rPr>
            </w:pPr>
          </w:p>
          <w:p w:rsidR="00BD07E8" w:rsidRDefault="00BD07E8">
            <w:pPr>
              <w:rPr>
                <w:b/>
              </w:rPr>
            </w:pPr>
          </w:p>
          <w:p w:rsidR="00BD07E8" w:rsidRDefault="00BD07E8">
            <w:pPr>
              <w:rPr>
                <w:b/>
              </w:rPr>
            </w:pPr>
          </w:p>
          <w:p w:rsidR="00BD07E8" w:rsidRDefault="00BD07E8">
            <w:pPr>
              <w:rPr>
                <w:b/>
              </w:rPr>
            </w:pPr>
          </w:p>
          <w:p w:rsidR="00BD07E8" w:rsidRPr="0085669D" w:rsidRDefault="00BD07E8">
            <w:pPr>
              <w:rPr>
                <w:b/>
              </w:rPr>
            </w:pPr>
          </w:p>
        </w:tc>
        <w:tc>
          <w:tcPr>
            <w:tcW w:w="4788" w:type="dxa"/>
          </w:tcPr>
          <w:p w:rsidR="00A8143D" w:rsidRDefault="00BD07E8">
            <w:r>
              <w:t xml:space="preserve">Negative character traits assigned to Immigrants: </w:t>
            </w:r>
          </w:p>
          <w:p w:rsidR="00BD07E8" w:rsidRDefault="00BD07E8"/>
        </w:tc>
      </w:tr>
      <w:tr w:rsidR="00A8143D" w:rsidTr="00BF16A4">
        <w:tc>
          <w:tcPr>
            <w:tcW w:w="4788" w:type="dxa"/>
          </w:tcPr>
          <w:p w:rsidR="00A8143D" w:rsidRDefault="00BD07E8">
            <w:pPr>
              <w:rPr>
                <w:b/>
              </w:rPr>
            </w:pPr>
            <w:r>
              <w:rPr>
                <w:b/>
              </w:rPr>
              <w:t>Frame 16.  Name at least three laws which were passed by the United States Congress – or agreed to by the President and diplomatic agents – which restricted or prevented immigration from foreign nations?</w:t>
            </w:r>
          </w:p>
          <w:p w:rsidR="00BD07E8" w:rsidRDefault="00BD07E8">
            <w:pPr>
              <w:rPr>
                <w:b/>
              </w:rPr>
            </w:pPr>
          </w:p>
          <w:p w:rsidR="00BD07E8" w:rsidRDefault="00BD07E8">
            <w:pPr>
              <w:rPr>
                <w:b/>
              </w:rPr>
            </w:pPr>
          </w:p>
          <w:p w:rsidR="00BD07E8" w:rsidRDefault="00BD07E8">
            <w:pPr>
              <w:rPr>
                <w:b/>
              </w:rPr>
            </w:pPr>
          </w:p>
          <w:p w:rsidR="00BD07E8" w:rsidRDefault="00BD07E8">
            <w:pPr>
              <w:rPr>
                <w:b/>
              </w:rPr>
            </w:pPr>
          </w:p>
          <w:p w:rsidR="00BD07E8" w:rsidRDefault="00BD07E8">
            <w:pPr>
              <w:rPr>
                <w:b/>
              </w:rPr>
            </w:pPr>
          </w:p>
          <w:p w:rsidR="00BD07E8" w:rsidRDefault="00BD07E8">
            <w:pPr>
              <w:rPr>
                <w:b/>
              </w:rPr>
            </w:pPr>
          </w:p>
          <w:p w:rsidR="00BD07E8" w:rsidRDefault="00BD07E8">
            <w:pPr>
              <w:rPr>
                <w:b/>
              </w:rPr>
            </w:pPr>
          </w:p>
          <w:p w:rsidR="00BD07E8" w:rsidRPr="0085669D" w:rsidRDefault="00BD07E8">
            <w:pPr>
              <w:rPr>
                <w:b/>
              </w:rPr>
            </w:pPr>
          </w:p>
        </w:tc>
        <w:tc>
          <w:tcPr>
            <w:tcW w:w="4788" w:type="dxa"/>
          </w:tcPr>
          <w:p w:rsidR="00A8143D" w:rsidRDefault="00A8143D"/>
        </w:tc>
      </w:tr>
    </w:tbl>
    <w:p w:rsidR="00BF16A4" w:rsidRDefault="00BF16A4">
      <w:bookmarkStart w:id="0" w:name="_GoBack"/>
      <w:bookmarkEnd w:id="0"/>
    </w:p>
    <w:sectPr w:rsidR="00BF16A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7E8" w:rsidRDefault="00BD07E8" w:rsidP="00BD07E8">
      <w:pPr>
        <w:spacing w:after="0" w:line="240" w:lineRule="auto"/>
      </w:pPr>
      <w:r>
        <w:separator/>
      </w:r>
    </w:p>
  </w:endnote>
  <w:endnote w:type="continuationSeparator" w:id="0">
    <w:p w:rsidR="00BD07E8" w:rsidRDefault="00BD07E8" w:rsidP="00BD0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1545061"/>
      <w:docPartObj>
        <w:docPartGallery w:val="Page Numbers (Bottom of Page)"/>
        <w:docPartUnique/>
      </w:docPartObj>
    </w:sdtPr>
    <w:sdtContent>
      <w:p w:rsidR="00BD07E8" w:rsidRDefault="00BD07E8">
        <w:pPr>
          <w:pStyle w:val="Footer"/>
        </w:pPr>
        <w:r>
          <w:rPr>
            <w:noProof/>
          </w:rPr>
          <mc:AlternateContent>
            <mc:Choice Requires="wpg">
              <w:drawing>
                <wp:anchor distT="0" distB="0" distL="114300" distR="114300" simplePos="0" relativeHeight="251659264" behindDoc="0" locked="0" layoutInCell="1" allowOverlap="1" wp14:editId="61B531F4">
                  <wp:simplePos x="0" y="0"/>
                  <wp:positionH relativeFrom="page">
                    <wp:align>center</wp:align>
                  </wp:positionH>
                  <wp:positionV relativeFrom="bottomMargin">
                    <wp:align>center</wp:align>
                  </wp:positionV>
                  <wp:extent cx="7781925" cy="190500"/>
                  <wp:effectExtent l="9525" t="9525" r="9525" b="0"/>
                  <wp:wrapNone/>
                  <wp:docPr id="64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7E8" w:rsidRDefault="00BD07E8">
                                <w:pPr>
                                  <w:jc w:val="center"/>
                                </w:pPr>
                                <w:r>
                                  <w:fldChar w:fldCharType="begin"/>
                                </w:r>
                                <w:r>
                                  <w:instrText xml:space="preserve"> PAGE    \* MERGEFORMAT </w:instrText>
                                </w:r>
                                <w:r>
                                  <w:fldChar w:fldCharType="separate"/>
                                </w:r>
                                <w:r w:rsidRPr="00BD07E8">
                                  <w:rPr>
                                    <w:noProof/>
                                    <w:color w:val="8C8C8C" w:themeColor="background1" w:themeShade="8C"/>
                                  </w:rPr>
                                  <w:t>4</w:t>
                                </w:r>
                                <w:r>
                                  <w:rPr>
                                    <w:noProof/>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26"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BD07E8" w:rsidRDefault="00BD07E8">
                          <w:pPr>
                            <w:jc w:val="center"/>
                          </w:pPr>
                          <w:r>
                            <w:fldChar w:fldCharType="begin"/>
                          </w:r>
                          <w:r>
                            <w:instrText xml:space="preserve"> PAGE    \* MERGEFORMAT </w:instrText>
                          </w:r>
                          <w:r>
                            <w:fldChar w:fldCharType="separate"/>
                          </w:r>
                          <w:r w:rsidRPr="00BD07E8">
                            <w:rPr>
                              <w:noProof/>
                              <w:color w:val="8C8C8C" w:themeColor="background1" w:themeShade="8C"/>
                            </w:rPr>
                            <w:t>4</w:t>
                          </w:r>
                          <w:r>
                            <w:rPr>
                              <w:noProof/>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7E8" w:rsidRDefault="00BD07E8" w:rsidP="00BD07E8">
      <w:pPr>
        <w:spacing w:after="0" w:line="240" w:lineRule="auto"/>
      </w:pPr>
      <w:r>
        <w:separator/>
      </w:r>
    </w:p>
  </w:footnote>
  <w:footnote w:type="continuationSeparator" w:id="0">
    <w:p w:rsidR="00BD07E8" w:rsidRDefault="00BD07E8" w:rsidP="00BD07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A4"/>
    <w:rsid w:val="00806849"/>
    <w:rsid w:val="0085669D"/>
    <w:rsid w:val="00A8143D"/>
    <w:rsid w:val="00AC0904"/>
    <w:rsid w:val="00B0363A"/>
    <w:rsid w:val="00BD07E8"/>
    <w:rsid w:val="00BF1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1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D07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7E8"/>
    <w:rPr>
      <w:rFonts w:ascii="Tahoma" w:hAnsi="Tahoma" w:cs="Tahoma"/>
      <w:sz w:val="16"/>
      <w:szCs w:val="16"/>
    </w:rPr>
  </w:style>
  <w:style w:type="paragraph" w:styleId="Header">
    <w:name w:val="header"/>
    <w:basedOn w:val="Normal"/>
    <w:link w:val="HeaderChar"/>
    <w:uiPriority w:val="99"/>
    <w:unhideWhenUsed/>
    <w:rsid w:val="00BD07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7E8"/>
  </w:style>
  <w:style w:type="paragraph" w:styleId="Footer">
    <w:name w:val="footer"/>
    <w:basedOn w:val="Normal"/>
    <w:link w:val="FooterChar"/>
    <w:uiPriority w:val="99"/>
    <w:unhideWhenUsed/>
    <w:rsid w:val="00BD07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7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1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D07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7E8"/>
    <w:rPr>
      <w:rFonts w:ascii="Tahoma" w:hAnsi="Tahoma" w:cs="Tahoma"/>
      <w:sz w:val="16"/>
      <w:szCs w:val="16"/>
    </w:rPr>
  </w:style>
  <w:style w:type="paragraph" w:styleId="Header">
    <w:name w:val="header"/>
    <w:basedOn w:val="Normal"/>
    <w:link w:val="HeaderChar"/>
    <w:uiPriority w:val="99"/>
    <w:unhideWhenUsed/>
    <w:rsid w:val="00BD07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7E8"/>
  </w:style>
  <w:style w:type="paragraph" w:styleId="Footer">
    <w:name w:val="footer"/>
    <w:basedOn w:val="Normal"/>
    <w:link w:val="FooterChar"/>
    <w:uiPriority w:val="99"/>
    <w:unhideWhenUsed/>
    <w:rsid w:val="00BD07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2015-02-27T02:46:00Z</dcterms:created>
  <dcterms:modified xsi:type="dcterms:W3CDTF">2015-02-27T03:37:00Z</dcterms:modified>
</cp:coreProperties>
</file>